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Kimberly Inez Mays</w:t>
      </w:r>
    </w:p>
    <w:p>
      <w:pPr>
        <w:spacing w:after="120"/>
      </w:pPr>
      <w:r>
        <w:rPr>
          <w:i/>
          <w:iCs/>
          <w:color w:val="F15A29"/>
        </w:rPr>
        <w:t xml:space="preserve">AI Strategist | Speaker | Author</w:t>
      </w:r>
    </w:p>
    <w:p>
      <w:pPr>
        <w:spacing w:after="200"/>
      </w:pPr>
      <w:r>
        <w:rPr>
          <w:b/>
          <w:bCs/>
          <w:color w:val="241F63"/>
          <w:sz w:val="20"/>
          <w:szCs w:val="20"/>
        </w:rPr>
        <w:t xml:space="preserve">Standard Bio bio</w:t>
      </w:r>
    </w:p>
    <w:p>
      <w:pPr>
        <w:spacing w:after="160" w:line="300"/>
      </w:pPr>
      <w:r>
        <w:rPr>
          <w:sz w:val="24"/>
          <w:szCs w:val="24"/>
        </w:rPr>
        <w:t xml:space="preserve">Kimberly Inez Mays is an AI strategist, speaker, and author who helps nonprofit leaders, coaches, and thought leaders integrate artificial intelligence without sacrificing their mission, voice, or humanity. Rather than chasing AI trends, she helps organizations implement practical systems that reduce overwhelm, create clarity, and strengthen the work they already do. Her expertise spans AI strategy, CRM systems, marketing automation, operational workflows, and AI governance. A sought-after speaker and educator, Kimberly speaks on AI-driven thought leadership, authentic AI adoption, and building sustainable operational systems — among the few voices connecting AI strategy specifically to the nonprofit and coaching sectors, helping organizations embrace innovation while staying true to their values.</w:t>
      </w:r>
    </w:p>
    <w:p>
      <w:pPr>
        <w:spacing w:before="320"/>
      </w:pPr>
      <w:r>
        <w:rPr>
          <w:color w:val="888888"/>
          <w:sz w:val="18"/>
          <w:szCs w:val="18"/>
        </w:rPr>
        <w:t xml:space="preserve">Provided by Wonderfish · jcolistra@wonderfish.xyz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Kimberly Inez Mays — Standard Bio</dc:title>
  <dc:creator>Wonderfish</dc:creator>
  <cp:lastModifiedBy>Un-named</cp:lastModifiedBy>
  <cp:revision>1</cp:revision>
  <dcterms:created xsi:type="dcterms:W3CDTF">2026-08-20T06:43:37.549Z</dcterms:created>
  <dcterms:modified xsi:type="dcterms:W3CDTF">2026-08-20T06:43:37.549Z</dcterms:modified>
</cp:coreProperties>
</file>

<file path=docProps/custom.xml><?xml version="1.0" encoding="utf-8"?>
<Properties xmlns="http://schemas.openxmlformats.org/officeDocument/2006/custom-properties" xmlns:vt="http://schemas.openxmlformats.org/officeDocument/2006/docPropsVTypes"/>
</file>