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Mohammad Shair</w:t>
      </w:r>
    </w:p>
    <w:p>
      <w:pPr>
        <w:spacing w:after="120"/>
      </w:pPr>
      <w:r>
        <w:rPr>
          <w:i/>
          <w:iCs/>
          <w:color w:val="F15A29"/>
        </w:rPr>
        <w:t xml:space="preserve">Immigration Attorney | Author | Founder, Shair Legal</w:t>
      </w:r>
    </w:p>
    <w:p>
      <w:pPr>
        <w:spacing w:after="200"/>
      </w:pPr>
      <w:r>
        <w:rPr>
          <w:b/>
          <w:bCs/>
          <w:color w:val="241F63"/>
          <w:sz w:val="20"/>
          <w:szCs w:val="20"/>
        </w:rPr>
        <w:t xml:space="preserve">Standard Bio bio</w:t>
      </w:r>
    </w:p>
    <w:p>
      <w:pPr>
        <w:spacing w:after="160" w:line="300"/>
      </w:pPr>
      <w:r>
        <w:rPr>
          <w:sz w:val="24"/>
          <w:szCs w:val="24"/>
        </w:rPr>
        <w:t xml:space="preserve">Mohammad Shair is an immigration attorney, author, and advocate whose work sits at the intersection of law, identity, and belonging. As founder of Mohammad Zohdi Shair Attorney &amp; Counselor, P.A., he helps founders, AI researchers, physicians, and entrepreneurs secure their future in the United States through high-stakes pathways including O-1, EB-1A Extraordinary Ability, and EB-2 National Interest Waivers, and represents clients in asylum, removal defense, and complex family immigration matters. Born a U.S. citizen to undocumented Palestinian parents, he grew up as the only “legal” child in a family living in the shadows — an experience that inspired him to become the lawyer his family once needed. His memoir, The Cost of Belonging, explores immigration, identity, faith, and what belonging in America truly means.</w:t>
      </w:r>
    </w:p>
    <w:p>
      <w:pPr>
        <w:spacing w:before="320"/>
      </w:pPr>
      <w:r>
        <w:rPr>
          <w:color w:val="888888"/>
          <w:sz w:val="18"/>
          <w:szCs w:val="18"/>
        </w:rPr>
        <w:t xml:space="preserve">Provided by Wonderfish · jcolistra@wonderfish.xyz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Mohammad Shair — Standard Bio</dc:title>
  <dc:creator>Wonderfish</dc:creator>
  <cp:lastModifiedBy>Un-named</cp:lastModifiedBy>
  <cp:revision>1</cp:revision>
  <dcterms:created xsi:type="dcterms:W3CDTF">2026-08-20T06:41:41.022Z</dcterms:created>
  <dcterms:modified xsi:type="dcterms:W3CDTF">2026-08-20T06:41:41.022Z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