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pStyle w:val="Heading1"/>
      </w:pPr>
      <w:r>
        <w:rPr>
          <w:b/>
          <w:bCs/>
        </w:rPr>
        <w:t xml:space="preserve">Youmie Jean Francois</w:t>
      </w:r>
    </w:p>
    <w:p>
      <w:pPr>
        <w:spacing w:after="120"/>
      </w:pPr>
      <w:r>
        <w:rPr>
          <w:i/>
          <w:iCs/>
          <w:color w:val="F15A29"/>
        </w:rPr>
        <w:t xml:space="preserve">Commercial Pilot | Founder, The Flex-N-Fly Foundation</w:t>
      </w:r>
    </w:p>
    <w:p>
      <w:pPr>
        <w:spacing w:after="200"/>
      </w:pPr>
      <w:r>
        <w:rPr>
          <w:b/>
          <w:bCs/>
          <w:color w:val="241F63"/>
          <w:sz w:val="20"/>
          <w:szCs w:val="20"/>
        </w:rPr>
        <w:t xml:space="preserve">Standard Bio bio</w:t>
      </w:r>
    </w:p>
    <w:p>
      <w:pPr>
        <w:spacing w:after="160" w:line="300"/>
      </w:pPr>
      <w:r>
        <w:rPr>
          <w:sz w:val="24"/>
          <w:szCs w:val="24"/>
        </w:rPr>
        <w:t xml:space="preserve">Youmie Jean Francois is a commercial pilot and the founder of The Flex-N-Fly Foundation, a nonprofit giving underserved New Yorkers access to the same travel, wellness, and entrepreneurship opportunities that wealthier communities take for granted. The daughter of Haitian immigrants — her mother a master’s-level French teacher who had to start over as a retail clerk in New York — Youmie came to the U.S. at six, was wrongly placed in special education, and went on to earn her wings in the cockpit. Through 90-day rotating community hubs built inside vacant commercial spaces, she delivers financial literacy, wellness, and entrepreneurship programming across the boroughs, and recently launched Adopt-A-Dreamer, a two-way mentorship program pairing affluent seniors with underserved youth, backed by H&amp;M as a sponsor.</w:t>
      </w:r>
    </w:p>
    <w:p>
      <w:pPr>
        <w:spacing w:before="320"/>
      </w:pPr>
      <w:r>
        <w:rPr>
          <w:color w:val="888888"/>
          <w:sz w:val="18"/>
          <w:szCs w:val="18"/>
        </w:rPr>
        <w:t xml:space="preserve">Provided by Wonderfish · jcolistra@wonderfish.xyz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Youmie Jean Francois — Standard Bio</dc:title>
  <dc:creator>Wonderfish</dc:creator>
  <cp:lastModifiedBy>Un-named</cp:lastModifiedBy>
  <cp:revision>1</cp:revision>
  <dcterms:created xsi:type="dcterms:W3CDTF">2026-08-20T06:47:00.559Z</dcterms:created>
  <dcterms:modified xsi:type="dcterms:W3CDTF">2026-08-20T06:47:00.559Z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